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B3" w:rsidRDefault="00A617B3" w:rsidP="00A617B3">
      <w:pPr>
        <w:adjustRightInd w:val="0"/>
        <w:snapToGrid w:val="0"/>
        <w:spacing w:line="600" w:lineRule="exact"/>
        <w:rPr>
          <w:rFonts w:ascii="Times New Roman" w:eastAsia="黑体" w:hAnsi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:rsidR="00A617B3" w:rsidRDefault="00A617B3" w:rsidP="00A617B3">
      <w:pPr>
        <w:adjustRightInd w:val="0"/>
        <w:snapToGrid w:val="0"/>
        <w:spacing w:line="60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A617B3" w:rsidRDefault="00A617B3" w:rsidP="00A617B3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/>
          <w:color w:val="000000"/>
          <w:sz w:val="44"/>
          <w:szCs w:val="44"/>
        </w:rPr>
        <w:t>山东省鼓励社会力量引进高层次人才</w:t>
      </w:r>
    </w:p>
    <w:p w:rsidR="00A617B3" w:rsidRDefault="00A617B3" w:rsidP="00A617B3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/>
          <w:color w:val="000000"/>
          <w:sz w:val="44"/>
          <w:szCs w:val="44"/>
        </w:rPr>
        <w:t>奖励申报表</w:t>
      </w:r>
    </w:p>
    <w:p w:rsidR="00A617B3" w:rsidRDefault="00A617B3" w:rsidP="00A617B3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815"/>
        <w:gridCol w:w="339"/>
        <w:gridCol w:w="22"/>
        <w:gridCol w:w="1688"/>
        <w:gridCol w:w="540"/>
        <w:gridCol w:w="310"/>
        <w:gridCol w:w="1878"/>
        <w:gridCol w:w="1836"/>
      </w:tblGrid>
      <w:tr w:rsidR="00A617B3" w:rsidTr="005419A7">
        <w:trPr>
          <w:trHeight w:val="639"/>
          <w:jc w:val="center"/>
        </w:trPr>
        <w:tc>
          <w:tcPr>
            <w:tcW w:w="2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申报对象类别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第三方机构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 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自然人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A617B3" w:rsidTr="005419A7">
        <w:trPr>
          <w:trHeight w:val="679"/>
          <w:jc w:val="center"/>
        </w:trPr>
        <w:tc>
          <w:tcPr>
            <w:tcW w:w="9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  <w:t>申报对象基本信息</w:t>
            </w:r>
          </w:p>
        </w:tc>
      </w:tr>
      <w:tr w:rsidR="00A617B3" w:rsidTr="005419A7">
        <w:trPr>
          <w:trHeight w:val="639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个人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申报人姓名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A617B3" w:rsidTr="005419A7">
        <w:trPr>
          <w:trHeight w:val="53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A617B3" w:rsidTr="005419A7">
        <w:trPr>
          <w:trHeight w:val="67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手机：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电子邮箱：</w:t>
            </w:r>
          </w:p>
        </w:tc>
      </w:tr>
      <w:tr w:rsidR="00A617B3" w:rsidTr="005419A7">
        <w:trPr>
          <w:trHeight w:val="75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工作单位联系人及联系方式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A617B3" w:rsidTr="005419A7">
        <w:trPr>
          <w:trHeight w:val="641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机构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机构名称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A617B3" w:rsidTr="005419A7">
        <w:trPr>
          <w:trHeight w:val="67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单位属性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  <w:t>（填中介机构</w:t>
            </w:r>
            <w:r>
              <w:rPr>
                <w:rFonts w:ascii="Times New Roman" w:eastAsia="楷体_GB2312" w:hAnsi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  <w:t>社会组织</w:t>
            </w:r>
            <w:r>
              <w:rPr>
                <w:rFonts w:ascii="Times New Roman" w:eastAsia="楷体_GB2312" w:hAnsi="Times New Roman" w:hint="eastAsia"/>
                <w:color w:val="000000"/>
                <w:sz w:val="24"/>
                <w:szCs w:val="24"/>
              </w:rPr>
              <w:t>或引才引智工作站</w:t>
            </w:r>
            <w:r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  <w:t>）</w:t>
            </w:r>
          </w:p>
        </w:tc>
      </w:tr>
      <w:tr w:rsidR="00A617B3" w:rsidTr="005419A7">
        <w:trPr>
          <w:trHeight w:val="641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A617B3" w:rsidTr="005419A7">
        <w:trPr>
          <w:trHeight w:val="60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负责人及职务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A617B3" w:rsidTr="005419A7">
        <w:trPr>
          <w:trHeight w:val="62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联系人及职务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A617B3" w:rsidTr="005419A7">
        <w:trPr>
          <w:trHeight w:val="642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A617B3" w:rsidTr="005419A7">
        <w:trPr>
          <w:trHeight w:val="606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A617B3" w:rsidTr="005419A7">
        <w:trPr>
          <w:trHeight w:val="641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A617B3" w:rsidTr="005419A7">
        <w:trPr>
          <w:trHeight w:val="1297"/>
          <w:jc w:val="center"/>
        </w:trPr>
        <w:tc>
          <w:tcPr>
            <w:tcW w:w="2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lastRenderedPageBreak/>
              <w:t>申报对象来源地区</w:t>
            </w:r>
          </w:p>
        </w:tc>
        <w:tc>
          <w:tcPr>
            <w:tcW w:w="6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境外：国别（地区）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u w:val="single"/>
              </w:rPr>
              <w:t xml:space="preserve">          </w:t>
            </w:r>
          </w:p>
          <w:p w:rsidR="00A617B3" w:rsidRDefault="00A617B3" w:rsidP="005419A7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国内：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省（市）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市</w:t>
            </w:r>
          </w:p>
        </w:tc>
      </w:tr>
      <w:tr w:rsidR="00A617B3" w:rsidTr="005419A7">
        <w:trPr>
          <w:trHeight w:val="725"/>
          <w:jc w:val="center"/>
        </w:trPr>
        <w:tc>
          <w:tcPr>
            <w:tcW w:w="27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ind w:firstLineChars="100" w:firstLine="24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接收奖励金卡号</w:t>
            </w:r>
          </w:p>
          <w:p w:rsidR="00A617B3" w:rsidRDefault="00A617B3" w:rsidP="005419A7">
            <w:pPr>
              <w:autoSpaceDE w:val="0"/>
              <w:adjustRightInd w:val="0"/>
              <w:snapToGrid w:val="0"/>
              <w:ind w:firstLineChars="100" w:firstLine="24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（账号）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户名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t>（如为外籍，需确定户名是否为外文表述）</w:t>
            </w:r>
          </w:p>
        </w:tc>
      </w:tr>
      <w:tr w:rsidR="00A617B3" w:rsidTr="005419A7">
        <w:trPr>
          <w:trHeight w:val="607"/>
          <w:jc w:val="center"/>
        </w:trPr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color w:val="000000"/>
                <w:kern w:val="0"/>
                <w:sz w:val="24"/>
                <w:szCs w:val="24"/>
              </w:rPr>
              <w:t>（须具体到支行）</w:t>
            </w:r>
          </w:p>
        </w:tc>
      </w:tr>
      <w:tr w:rsidR="00A617B3" w:rsidTr="005419A7">
        <w:trPr>
          <w:trHeight w:val="619"/>
          <w:jc w:val="center"/>
        </w:trPr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卡号（账号）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617B3" w:rsidTr="005419A7">
        <w:trPr>
          <w:trHeight w:val="639"/>
          <w:jc w:val="center"/>
        </w:trPr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预留手机号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617B3" w:rsidTr="005419A7">
        <w:trPr>
          <w:trHeight w:val="586"/>
          <w:jc w:val="center"/>
        </w:trPr>
        <w:tc>
          <w:tcPr>
            <w:tcW w:w="9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引进高层次人才基本信息</w:t>
            </w:r>
          </w:p>
        </w:tc>
      </w:tr>
      <w:tr w:rsidR="00A617B3" w:rsidTr="005419A7">
        <w:trPr>
          <w:trHeight w:val="586"/>
          <w:jc w:val="center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引进人才姓名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617B3" w:rsidTr="005419A7">
        <w:trPr>
          <w:trHeight w:val="571"/>
          <w:jc w:val="center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国籍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617B3" w:rsidTr="005419A7">
        <w:trPr>
          <w:trHeight w:val="738"/>
          <w:jc w:val="center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617B3" w:rsidTr="005419A7">
        <w:trPr>
          <w:trHeight w:val="802"/>
          <w:jc w:val="center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证件类型及号码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  <w:t>山东惠才卡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617B3" w:rsidTr="005419A7">
        <w:trPr>
          <w:trHeight w:val="1086"/>
          <w:jc w:val="center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引进方式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全职引进</w:t>
            </w:r>
          </w:p>
          <w:p w:rsidR="00A617B3" w:rsidRDefault="00A617B3" w:rsidP="005419A7">
            <w:pPr>
              <w:autoSpaceDE w:val="0"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柔性引进</w:t>
            </w:r>
          </w:p>
          <w:p w:rsidR="00A617B3" w:rsidRDefault="00A617B3" w:rsidP="005419A7">
            <w:pPr>
              <w:autoSpaceDE w:val="0"/>
              <w:adjustRightInd w:val="0"/>
              <w:snapToGrid w:val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创业人才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引进时间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617B3" w:rsidTr="005419A7">
        <w:trPr>
          <w:trHeight w:val="1430"/>
          <w:jc w:val="center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人才类别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 xml:space="preserve">第一类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 xml:space="preserve">第二类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 xml:space="preserve">第三类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第四类</w:t>
            </w:r>
          </w:p>
          <w:p w:rsidR="00A617B3" w:rsidRDefault="00A617B3" w:rsidP="005419A7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:rsidR="00A617B3" w:rsidRDefault="00A617B3" w:rsidP="005419A7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（人才所属类别请查看《</w:t>
            </w:r>
            <w:r>
              <w:rPr>
                <w:rFonts w:ascii="Times New Roman" w:eastAsia="仿宋_GB2312" w:hAnsi="Times New Roman"/>
                <w:spacing w:val="8"/>
                <w:sz w:val="24"/>
                <w:szCs w:val="24"/>
                <w:shd w:val="clear" w:color="auto" w:fill="FFFFFF"/>
              </w:rPr>
              <w:t>山东省鼓励社会力量引进高层次人才奖励实施办法》或详</w:t>
            </w:r>
            <w:proofErr w:type="gramStart"/>
            <w:r>
              <w:rPr>
                <w:rFonts w:ascii="Times New Roman" w:eastAsia="仿宋_GB2312" w:hAnsi="Times New Roman"/>
                <w:spacing w:val="8"/>
                <w:sz w:val="24"/>
                <w:szCs w:val="24"/>
                <w:shd w:val="clear" w:color="auto" w:fill="FFFFFF"/>
              </w:rPr>
              <w:t>询</w:t>
            </w:r>
            <w:proofErr w:type="gramEnd"/>
            <w:r>
              <w:rPr>
                <w:rFonts w:ascii="Times New Roman" w:eastAsia="仿宋_GB2312" w:hAnsi="Times New Roman"/>
                <w:spacing w:val="8"/>
                <w:sz w:val="24"/>
                <w:szCs w:val="24"/>
                <w:shd w:val="clear" w:color="auto" w:fill="FFFFFF"/>
              </w:rPr>
              <w:t>同级人力资源社会保障部门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</w:tr>
      <w:tr w:rsidR="00A617B3" w:rsidTr="005419A7">
        <w:trPr>
          <w:trHeight w:val="676"/>
          <w:jc w:val="center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手机：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电子邮箱：</w:t>
            </w:r>
          </w:p>
        </w:tc>
      </w:tr>
      <w:tr w:rsidR="00A617B3" w:rsidTr="005419A7">
        <w:trPr>
          <w:trHeight w:val="4320"/>
          <w:jc w:val="center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lastRenderedPageBreak/>
              <w:t>向用人单位推介并成功引进的真实性过程简介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7B3" w:rsidRDefault="00A617B3" w:rsidP="005419A7">
            <w:pPr>
              <w:adjustRightInd w:val="0"/>
              <w:snapToGrid w:val="0"/>
              <w:spacing w:line="600" w:lineRule="exact"/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  <w:t>需说明推介原因、方式、情况和发挥的作用</w:t>
            </w:r>
          </w:p>
          <w:p w:rsidR="00A617B3" w:rsidRDefault="00A617B3" w:rsidP="005419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</w:pPr>
          </w:p>
          <w:p w:rsidR="00A617B3" w:rsidRDefault="00A617B3" w:rsidP="005419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</w:pPr>
          </w:p>
          <w:p w:rsidR="00A617B3" w:rsidRDefault="00A617B3" w:rsidP="005419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  <w:t>（可另加附页）</w:t>
            </w:r>
          </w:p>
          <w:p w:rsidR="00A617B3" w:rsidRDefault="00A617B3" w:rsidP="005419A7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:rsidR="00A617B3" w:rsidRDefault="00A617B3" w:rsidP="005419A7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:rsidR="00A617B3" w:rsidRDefault="00A617B3" w:rsidP="005419A7">
            <w:pPr>
              <w:adjustRightInd w:val="0"/>
              <w:snapToGrid w:val="0"/>
              <w:spacing w:line="600" w:lineRule="exact"/>
              <w:ind w:firstLineChars="1000" w:firstLine="240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A617B3" w:rsidTr="005419A7">
        <w:trPr>
          <w:trHeight w:val="2814"/>
          <w:jc w:val="center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引进人才对我省经济社会发展的贡献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  <w:t>（可另加附页）</w:t>
            </w:r>
          </w:p>
        </w:tc>
      </w:tr>
      <w:tr w:rsidR="00A617B3" w:rsidTr="005419A7">
        <w:trPr>
          <w:trHeight w:val="3025"/>
          <w:jc w:val="center"/>
        </w:trPr>
        <w:tc>
          <w:tcPr>
            <w:tcW w:w="9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本单位（本人）声明，本表所填内容及所提交的书面材料完全真实，如有虚假，本单位（本人）愿承担相关责任。</w:t>
            </w:r>
          </w:p>
          <w:p w:rsidR="00A617B3" w:rsidRDefault="00A617B3" w:rsidP="005419A7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:rsidR="00A617B3" w:rsidRDefault="00A617B3" w:rsidP="005419A7">
            <w:pPr>
              <w:adjustRightInd w:val="0"/>
              <w:snapToGrid w:val="0"/>
              <w:spacing w:line="600" w:lineRule="exact"/>
              <w:ind w:firstLineChars="600" w:firstLine="144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申报对象签字（机构盖章）：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A617B3" w:rsidRDefault="00A617B3" w:rsidP="005419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17B3" w:rsidTr="005419A7">
        <w:trPr>
          <w:trHeight w:val="2260"/>
          <w:jc w:val="center"/>
        </w:trPr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引进人才所在用人单位核实意见</w:t>
            </w:r>
          </w:p>
        </w:tc>
        <w:tc>
          <w:tcPr>
            <w:tcW w:w="6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color w:val="000000"/>
                <w:sz w:val="24"/>
                <w:szCs w:val="24"/>
              </w:rPr>
              <w:t>（创新人才填写）</w:t>
            </w:r>
          </w:p>
          <w:p w:rsidR="00A617B3" w:rsidRDefault="00A617B3" w:rsidP="005419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:rsidR="00A617B3" w:rsidRDefault="00A617B3" w:rsidP="005419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签章：</w:t>
            </w:r>
          </w:p>
          <w:p w:rsidR="00A617B3" w:rsidRDefault="00A617B3" w:rsidP="005419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617B3" w:rsidTr="005419A7">
        <w:trPr>
          <w:trHeight w:val="2225"/>
          <w:jc w:val="center"/>
        </w:trPr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lastRenderedPageBreak/>
              <w:t>县（市、区）人力资源</w:t>
            </w:r>
          </w:p>
          <w:p w:rsidR="00A617B3" w:rsidRDefault="00A617B3" w:rsidP="005419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社会保障局核实意见</w:t>
            </w:r>
          </w:p>
        </w:tc>
        <w:tc>
          <w:tcPr>
            <w:tcW w:w="6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B3" w:rsidRDefault="00A617B3" w:rsidP="005419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:rsidR="00A617B3" w:rsidRDefault="00A617B3" w:rsidP="005419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签章：</w:t>
            </w:r>
          </w:p>
          <w:p w:rsidR="00A617B3" w:rsidRDefault="00A617B3" w:rsidP="005419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617B3" w:rsidTr="005419A7">
        <w:trPr>
          <w:trHeight w:val="2127"/>
          <w:jc w:val="center"/>
        </w:trPr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设区市人力资源社会保障局或主管单位意见</w:t>
            </w:r>
          </w:p>
        </w:tc>
        <w:tc>
          <w:tcPr>
            <w:tcW w:w="6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7B3" w:rsidRDefault="00A617B3" w:rsidP="005419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签章：</w:t>
            </w:r>
          </w:p>
          <w:p w:rsidR="00A617B3" w:rsidRDefault="00A617B3" w:rsidP="005419A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A617B3" w:rsidRDefault="00A617B3" w:rsidP="00A617B3"/>
    <w:p w:rsidR="00FE0950" w:rsidRDefault="00FE0950"/>
    <w:sectPr w:rsidR="00FE0950" w:rsidSect="00A13D1F">
      <w:pgSz w:w="11907" w:h="16840" w:code="9"/>
      <w:pgMar w:top="1701" w:right="1531" w:bottom="1701" w:left="153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9D7" w:rsidRDefault="000779D7" w:rsidP="00A617B3">
      <w:r>
        <w:separator/>
      </w:r>
    </w:p>
  </w:endnote>
  <w:endnote w:type="continuationSeparator" w:id="0">
    <w:p w:rsidR="000779D7" w:rsidRDefault="000779D7" w:rsidP="00A6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9D7" w:rsidRDefault="000779D7" w:rsidP="00A617B3">
      <w:r>
        <w:separator/>
      </w:r>
    </w:p>
  </w:footnote>
  <w:footnote w:type="continuationSeparator" w:id="0">
    <w:p w:rsidR="000779D7" w:rsidRDefault="000779D7" w:rsidP="00A61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1F"/>
    <w:rsid w:val="000779D7"/>
    <w:rsid w:val="005B780E"/>
    <w:rsid w:val="007565E1"/>
    <w:rsid w:val="0096641F"/>
    <w:rsid w:val="00A13D1F"/>
    <w:rsid w:val="00A617B3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B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1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17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17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17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B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1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17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17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17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张继庆</dc:creator>
  <cp:keywords/>
  <dc:description/>
  <cp:lastModifiedBy>张继庆</cp:lastModifiedBy>
  <cp:revision>3</cp:revision>
  <dcterms:created xsi:type="dcterms:W3CDTF">2021-06-02T07:13:00Z</dcterms:created>
  <dcterms:modified xsi:type="dcterms:W3CDTF">2021-06-02T07:13:00Z</dcterms:modified>
</cp:coreProperties>
</file>