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000000"/>
          <w:kern w:val="2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color w:val="000000"/>
          <w:kern w:val="2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2022年中国</w:t>
      </w:r>
      <w:r>
        <w:rPr>
          <w:rFonts w:hint="default" w:ascii="方正小标宋简体" w:hAnsi="方正小标宋简体" w:eastAsia="方正小标宋简体" w:cs="方正小标宋简体"/>
          <w:b w:val="0"/>
          <w:kern w:val="2"/>
          <w:sz w:val="44"/>
          <w:szCs w:val="44"/>
          <w:lang w:eastAsia="zh-CN" w:bidi="ar"/>
        </w:rPr>
        <w:t>•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山东博士后创新创业大赛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"/>
        </w:rPr>
        <w:t>项目计划书模板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Calibri" w:hAnsi="Calibri" w:eastAsia="黑体" w:cs="Times New Roman"/>
          <w:color w:val="000000"/>
          <w:spacing w:val="26"/>
          <w:kern w:val="2"/>
          <w:sz w:val="21"/>
          <w:szCs w:val="21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44"/>
          <w:szCs w:val="44"/>
          <w:lang w:val="en-US" w:eastAsia="zh-CN" w:bidi="ar"/>
        </w:rPr>
        <w:t>（创新组）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申报人：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项目名称：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项 目 领 域：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right"/>
              <w:rPr>
                <w:rFonts w:hint="eastAsia" w:ascii="仿宋_GB2312" w:hAnsi="宋体" w:eastAsia="仿宋_GB2312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（按大赛公告参赛领域目录填写）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黑体" w:hAnsi="宋体" w:eastAsia="黑体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联系电话: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distribute"/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  <w:t>电子邮箱：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240" w:beforeAutospacing="0" w:after="60" w:afterAutospacing="0"/>
        <w:ind w:left="0" w:right="0"/>
        <w:jc w:val="center"/>
        <w:outlineLvl w:val="0"/>
        <w:rPr>
          <w:rFonts w:hint="default" w:ascii="Cambria" w:hAnsi="Cambria" w:eastAsia="宋体" w:cs="Times New Roman"/>
          <w:b/>
          <w:kern w:val="2"/>
          <w:sz w:val="32"/>
          <w:szCs w:val="32"/>
        </w:rPr>
      </w:pPr>
      <w:r>
        <w:rPr>
          <w:rFonts w:hint="default" w:ascii="Cambria" w:hAnsi="Cambria" w:eastAsia="宋体" w:cs="Times New Roman"/>
          <w:b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color w:val="000000"/>
          <w:spacing w:val="26"/>
          <w:kern w:val="2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pacing w:val="26"/>
          <w:kern w:val="2"/>
          <w:sz w:val="30"/>
          <w:szCs w:val="30"/>
          <w:lang w:val="en-US" w:eastAsia="zh-CN" w:bidi="ar"/>
        </w:rPr>
        <w:t>2022</w:t>
      </w:r>
      <w:r>
        <w:rPr>
          <w:rFonts w:hint="eastAsia" w:ascii="黑体" w:hAnsi="宋体" w:eastAsia="黑体" w:cs="黑体"/>
          <w:color w:val="000000"/>
          <w:spacing w:val="26"/>
          <w:kern w:val="2"/>
          <w:sz w:val="30"/>
          <w:szCs w:val="30"/>
          <w:lang w:val="en-US" w:eastAsia="zh-CN" w:bidi="ar"/>
        </w:rPr>
        <w:t>年中国</w:t>
      </w:r>
      <w:r>
        <w:rPr>
          <w:rFonts w:hint="default" w:ascii="黑体" w:hAnsi="宋体" w:eastAsia="黑体" w:cs="黑体"/>
          <w:color w:val="000000"/>
          <w:spacing w:val="26"/>
          <w:kern w:val="2"/>
          <w:sz w:val="30"/>
          <w:szCs w:val="30"/>
          <w:lang w:val="en-US" w:eastAsia="zh-CN" w:bidi="ar"/>
        </w:rPr>
        <w:t>•</w:t>
      </w:r>
      <w:r>
        <w:rPr>
          <w:rFonts w:hint="eastAsia" w:ascii="黑体" w:hAnsi="宋体" w:eastAsia="黑体" w:cs="黑体"/>
          <w:color w:val="000000"/>
          <w:spacing w:val="26"/>
          <w:kern w:val="2"/>
          <w:sz w:val="30"/>
          <w:szCs w:val="30"/>
          <w:lang w:val="en-US" w:eastAsia="zh-CN" w:bidi="ar"/>
        </w:rPr>
        <w:t>山东博士后创新创业大赛组委会制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Times New Roman"/>
          <w:color w:val="000000"/>
          <w:spacing w:val="26"/>
          <w:kern w:val="2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pacing w:val="26"/>
          <w:kern w:val="2"/>
          <w:sz w:val="30"/>
          <w:szCs w:val="30"/>
          <w:lang w:val="en-US" w:eastAsia="zh-CN" w:bidi="ar"/>
        </w:rPr>
        <w:t>2022</w:t>
      </w:r>
      <w:r>
        <w:rPr>
          <w:rFonts w:hint="eastAsia" w:ascii="黑体" w:hAnsi="宋体" w:eastAsia="黑体" w:cs="黑体"/>
          <w:color w:val="000000"/>
          <w:spacing w:val="26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黑体" w:hAnsi="宋体" w:eastAsia="黑体" w:cs="Times New Roman"/>
          <w:color w:val="000000"/>
          <w:spacing w:val="26"/>
          <w:kern w:val="2"/>
          <w:sz w:val="30"/>
          <w:szCs w:val="30"/>
          <w:lang w:val="en-US" w:eastAsia="zh-CN" w:bidi="ar"/>
        </w:rPr>
        <w:t>5</w:t>
      </w:r>
      <w:r>
        <w:rPr>
          <w:rFonts w:hint="eastAsia" w:ascii="黑体" w:hAnsi="宋体" w:eastAsia="黑体" w:cs="黑体"/>
          <w:color w:val="000000"/>
          <w:spacing w:val="26"/>
          <w:kern w:val="2"/>
          <w:sz w:val="30"/>
          <w:szCs w:val="30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pStyle w:val="4"/>
        <w:widowControl/>
        <w:spacing w:beforeLines="0" w:beforeAutospacing="0" w:afterLines="0" w:afterAutospacing="0"/>
        <w:ind w:left="0" w:right="0"/>
        <w:rPr>
          <w:rFonts w:hint="eastAsia" w:ascii="黑体" w:hAnsi="宋体" w:eastAsia="黑体" w:cs="宋体"/>
          <w:b w:val="0"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44"/>
          <w:sz w:val="32"/>
          <w:szCs w:val="32"/>
        </w:rPr>
        <w:t>一项目摘要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bookmarkStart w:id="0" w:name="_Toc453055129"/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（简要介绍参赛项目团队优势、项目拟解决的主要问题，所采用的核心技术、科研成果价值应用及转化方式等。1</w:t>
            </w:r>
            <w:bookmarkEnd w:id="0"/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0" w:hRule="atLeast"/>
        </w:trPr>
        <w:tc>
          <w:tcPr>
            <w:tcW w:w="9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pacing w:before="120" w:beforeLines="50" w:beforeAutospacing="0" w:after="120" w:afterLines="50" w:afterAutospacing="0"/>
              <w:ind w:left="0" w:right="0"/>
              <w:jc w:val="both"/>
              <w:textAlignment w:val="baseline"/>
              <w:rPr>
                <w:rFonts w:hint="eastAsia" w:ascii="仿宋_GB2312" w:hAnsi="华文中宋" w:eastAsia="仿宋_GB2312" w:cs="仿宋_GB2312"/>
                <w:kern w:val="2"/>
                <w:sz w:val="30"/>
                <w:szCs w:val="30"/>
                <w:vertAlign w:val="baseline"/>
              </w:rPr>
            </w:pPr>
          </w:p>
        </w:tc>
      </w:tr>
    </w:tbl>
    <w:p>
      <w:pPr>
        <w:pStyle w:val="4"/>
        <w:widowControl/>
        <w:spacing w:beforeLines="0" w:beforeAutospacing="0" w:afterLines="0" w:afterAutospacing="0"/>
        <w:ind w:left="0" w:right="0"/>
        <w:rPr>
          <w:rFonts w:hint="eastAsia" w:ascii="宋体" w:hAnsi="宋体" w:eastAsia="宋体" w:cs="宋体"/>
          <w:b/>
          <w:kern w:val="44"/>
          <w:sz w:val="36"/>
          <w:szCs w:val="36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</w:rPr>
        <w:br w:type="page"/>
      </w:r>
      <w:r>
        <w:rPr>
          <w:rFonts w:hint="eastAsia" w:ascii="黑体" w:hAnsi="宋体" w:eastAsia="黑体" w:cs="黑体"/>
          <w:b w:val="0"/>
          <w:kern w:val="44"/>
          <w:sz w:val="32"/>
          <w:szCs w:val="32"/>
        </w:rPr>
        <w:t>二、项目基本情况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pStyle w:val="5"/>
              <w:widowControl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  <w:t>（一）主要技术、产品及服务</w:t>
            </w:r>
          </w:p>
          <w:p>
            <w:pPr>
              <w:pStyle w:val="5"/>
              <w:widowControl/>
              <w:outlineLvl w:val="1"/>
              <w:rPr>
                <w:rFonts w:hint="eastAsia" w:ascii="楷体_GB2312" w:hAnsi="Times New Roman" w:eastAsia="楷体_GB2312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 w:val="0"/>
                <w:kern w:val="2"/>
                <w:sz w:val="24"/>
                <w:szCs w:val="24"/>
              </w:rPr>
              <w:t>（请简述参赛项目所采用的主要技术或提供的主要产品、服务。500字以内）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pStyle w:val="5"/>
              <w:widowControl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  <w:t>（二）项目创新性及其优势分析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（描述参赛项目的关键技术及拟解决的关键问题，说明技术创新性、核心竞争优势和独创性，说明项目研究方向及目前所处阶段、已取得哪些关键成果，可通过与国内外同行进行对比分析。2000字以内）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5"/>
              <w:widowControl/>
              <w:outlineLvl w:val="1"/>
              <w:rPr>
                <w:rFonts w:hint="eastAsia" w:ascii="仿宋_GB2312" w:hAnsi="Times New Roman" w:eastAsia="Malgun Gothic" w:cs="仿宋_GB2312"/>
                <w:b/>
                <w:kern w:val="2"/>
                <w:sz w:val="24"/>
                <w:szCs w:val="24"/>
              </w:rPr>
            </w:pPr>
            <w:bookmarkStart w:id="1" w:name="_Toc8055"/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  <w:t>（三）</w:t>
            </w:r>
            <w:bookmarkEnd w:id="1"/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  <w:t>项目主要研究方法、主要组织形式及技术路线</w:t>
            </w:r>
          </w:p>
          <w:p>
            <w:pPr>
              <w:pStyle w:val="5"/>
              <w:widowControl/>
              <w:outlineLvl w:val="1"/>
              <w:rPr>
                <w:rFonts w:hint="default" w:ascii="仿宋_GB2312" w:hAnsi="Malgun Gothic" w:eastAsia="Malgun Gothic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 w:val="0"/>
                <w:kern w:val="2"/>
                <w:sz w:val="24"/>
                <w:szCs w:val="24"/>
              </w:rPr>
              <w:t>（介绍本项目主要应用的研究方法，主要采取的组织形式及技术路线。1000字以内）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 w:val="0"/>
                <w:kern w:val="2"/>
                <w:sz w:val="30"/>
                <w:szCs w:val="30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pStyle w:val="5"/>
              <w:widowControl/>
              <w:spacing w:line="520" w:lineRule="exact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（四）项目成果应用价值及成果转化方式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（主要介绍项目成果应用价值、成果转化方式、途径及具体实施计划等。1500字以内）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（五）项目成果产业化前景及可行性分析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（主要介绍项目目前产业化进展、已具备的产业化条件以及未来产业化计划，商业模式及营销策略等内容。1500字以内）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0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Malgun Gothic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Malgun Gothic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Times New Roman"/>
                <w:b/>
                <w:kern w:val="2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  <w:lang w:val="en-US" w:eastAsia="zh-CN" w:bidi="ar"/>
              </w:rPr>
              <w:t>（六）项目核心技术及专利情况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仿宋_GB2312" w:hAnsi="Times New Roman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（请具体描述项目有关核心技术情况，如参赛项目相关专利布局及申请情况，核心技术在本项目运用情况等。1000字以内）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0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outlineLvl w:val="1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outlineLvl w:val="1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"/>
              </w:rPr>
              <w:t>（七）成果转化对接需求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>（为进一步做实大赛成果转化工作，以便在大赛总决赛期间以及赛后推进成果转化深入对接，请具体填写成果转化服务需求，包括但不限于资本对接、知识产权、技术转让、合作开发、技术攻关、市场资源对接等。500字以内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5" w:hRule="atLeast"/>
          <w:jc w:val="center"/>
        </w:trPr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>
      <w:r>
        <w:rPr>
          <w:rFonts w:hint="default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br w:type="page"/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00000000"/>
    <w:rsid w:val="02C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样式1"/>
    <w:uiPriority w:val="0"/>
    <w:pPr>
      <w:keepNext/>
      <w:keepLines/>
      <w:widowControl/>
      <w:suppressLineNumbers w:val="0"/>
      <w:autoSpaceDE w:val="0"/>
      <w:autoSpaceDN/>
      <w:spacing w:before="340" w:beforeLines="0" w:beforeAutospacing="0" w:after="330" w:afterLines="0" w:afterAutospacing="0" w:line="240" w:lineRule="auto"/>
      <w:jc w:val="left"/>
      <w:outlineLvl w:val="0"/>
    </w:pPr>
    <w:rPr>
      <w:rFonts w:hint="eastAsia" w:ascii="宋体" w:hAnsi="宋体" w:eastAsia="宋体" w:cs="宋体"/>
      <w:b/>
      <w:kern w:val="44"/>
      <w:sz w:val="36"/>
      <w:szCs w:val="36"/>
      <w:lang w:val="en-US" w:eastAsia="zh-CN" w:bidi="ar"/>
    </w:rPr>
  </w:style>
  <w:style w:type="paragraph" w:customStyle="1" w:styleId="5">
    <w:name w:val="公文样式2"/>
    <w:basedOn w:val="1"/>
    <w:qFormat/>
    <w:uiPriority w:val="0"/>
    <w:pPr>
      <w:keepNext w:val="0"/>
      <w:keepLines w:val="0"/>
      <w:widowControl w:val="0"/>
      <w:suppressLineNumbers w:val="0"/>
      <w:wordWrap w:val="0"/>
      <w:autoSpaceDE w:val="0"/>
      <w:autoSpaceDN w:val="0"/>
      <w:snapToGrid w:val="0"/>
      <w:spacing w:before="0" w:beforeAutospacing="0" w:after="0" w:afterAutospacing="0"/>
      <w:ind w:left="0" w:right="0"/>
      <w:jc w:val="both"/>
    </w:pPr>
    <w:rPr>
      <w:rFonts w:hint="eastAsia" w:ascii="仿宋_GB2312" w:eastAsia="仿宋_GB2312" w:cs="仿宋_GB2312"/>
      <w:b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2022-07-22T07:08:15Z</dcterms:created>
  <dc:creator>dell</dc:creator>
  <cp:lastModifiedBy>小微</cp:lastModifiedBy>
  <dcterms:modified xsi:type="dcterms:W3CDTF">2022-07-22T07:08:22Z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2DC2B422C69F4D6CB42A927B5551A336</vt:lpwstr>
  </property>
</Properties>
</file>